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ind w:firstLine="5387"/>
        <w:outlineLvl w:val="1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Приложение 3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ind w:left="5387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к Положению о Волгоградском областном конкурсе "Лучший врач Волгоградской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9E77DB">
        <w:rPr>
          <w:rFonts w:ascii="Times New Roman" w:eastAsia="Times New Roman" w:hAnsi="Times New Roman" w:cs="Times New Roman"/>
          <w:sz w:val="27"/>
          <w:szCs w:val="27"/>
          <w:lang w:eastAsia="ru-RU"/>
        </w:rPr>
        <w:t>области - 202</w:t>
      </w:r>
      <w:r w:rsidR="00A853A9">
        <w:rPr>
          <w:rFonts w:ascii="Times New Roman" w:eastAsia="Times New Roman" w:hAnsi="Times New Roman" w:cs="Times New Roman"/>
          <w:sz w:val="27"/>
          <w:szCs w:val="27"/>
          <w:lang w:eastAsia="ru-RU"/>
        </w:rPr>
        <w:t>4</w:t>
      </w: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"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0" w:name="P385"/>
      <w:bookmarkEnd w:id="0"/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Протокол заседания конкурсной комиссии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по проведению Волгоградского областного конкурса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"Лучший в</w:t>
      </w:r>
      <w:r w:rsidR="009E77DB">
        <w:rPr>
          <w:rFonts w:ascii="Times New Roman" w:eastAsia="Times New Roman" w:hAnsi="Times New Roman" w:cs="Times New Roman"/>
          <w:sz w:val="27"/>
          <w:szCs w:val="27"/>
          <w:lang w:eastAsia="ru-RU"/>
        </w:rPr>
        <w:t>рач Волгоградской области - 202</w:t>
      </w:r>
      <w:r w:rsidR="00A853A9">
        <w:rPr>
          <w:rFonts w:ascii="Times New Roman" w:eastAsia="Times New Roman" w:hAnsi="Times New Roman" w:cs="Times New Roman"/>
          <w:sz w:val="27"/>
          <w:szCs w:val="27"/>
          <w:lang w:eastAsia="ru-RU"/>
        </w:rPr>
        <w:t>4</w:t>
      </w: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"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Дата                 №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Председатель Конкурсной комиссии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Ответственный секретарь Конкурсной комиссии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Члены Конкурсной комиссии: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РЕШИЛИ:   В  таблице  приводятся  итоги  открытого  голосования  по  каждой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кандидатуре: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95"/>
        <w:gridCol w:w="2302"/>
        <w:gridCol w:w="2694"/>
        <w:gridCol w:w="850"/>
        <w:gridCol w:w="1276"/>
        <w:gridCol w:w="1984"/>
      </w:tblGrid>
      <w:tr w:rsidR="008B14BB" w:rsidRPr="008B14BB" w:rsidTr="009E77DB">
        <w:tc>
          <w:tcPr>
            <w:tcW w:w="595" w:type="dxa"/>
            <w:vMerge w:val="restart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N</w:t>
            </w:r>
          </w:p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п/п</w:t>
            </w:r>
          </w:p>
        </w:tc>
        <w:tc>
          <w:tcPr>
            <w:tcW w:w="9106" w:type="dxa"/>
            <w:gridSpan w:val="5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Наименование номинации</w:t>
            </w:r>
          </w:p>
        </w:tc>
      </w:tr>
      <w:tr w:rsidR="008B14BB" w:rsidRPr="008B14BB" w:rsidTr="009E77DB">
        <w:tc>
          <w:tcPr>
            <w:tcW w:w="595" w:type="dxa"/>
            <w:vMerge/>
          </w:tcPr>
          <w:p w:rsidR="008B14BB" w:rsidRPr="008B14BB" w:rsidRDefault="008B14BB" w:rsidP="008B14BB">
            <w:pPr>
              <w:spacing w:after="1" w:line="0" w:lineRule="atLeast"/>
              <w:rPr>
                <w:rFonts w:ascii="Times New Roman" w:eastAsia="Calibri" w:hAnsi="Times New Roman" w:cs="Times New Roman"/>
                <w:sz w:val="27"/>
                <w:szCs w:val="27"/>
              </w:rPr>
            </w:pPr>
          </w:p>
        </w:tc>
        <w:tc>
          <w:tcPr>
            <w:tcW w:w="2302" w:type="dxa"/>
            <w:vMerge w:val="restart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Ф.И.О. врача</w:t>
            </w:r>
          </w:p>
        </w:tc>
        <w:tc>
          <w:tcPr>
            <w:tcW w:w="2694" w:type="dxa"/>
            <w:vMerge w:val="restart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должность врача, полное наименование медицинской организации</w:t>
            </w:r>
          </w:p>
        </w:tc>
        <w:tc>
          <w:tcPr>
            <w:tcW w:w="4110" w:type="dxa"/>
            <w:gridSpan w:val="3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результаты голосования</w:t>
            </w:r>
          </w:p>
        </w:tc>
      </w:tr>
      <w:tr w:rsidR="008B14BB" w:rsidRPr="008B14BB" w:rsidTr="009E77DB">
        <w:tc>
          <w:tcPr>
            <w:tcW w:w="595" w:type="dxa"/>
            <w:vMerge/>
          </w:tcPr>
          <w:p w:rsidR="008B14BB" w:rsidRPr="008B14BB" w:rsidRDefault="008B14BB" w:rsidP="008B14BB">
            <w:pPr>
              <w:spacing w:after="1" w:line="0" w:lineRule="atLeast"/>
              <w:rPr>
                <w:rFonts w:ascii="Times New Roman" w:eastAsia="Calibri" w:hAnsi="Times New Roman" w:cs="Times New Roman"/>
                <w:sz w:val="27"/>
                <w:szCs w:val="27"/>
              </w:rPr>
            </w:pPr>
          </w:p>
        </w:tc>
        <w:tc>
          <w:tcPr>
            <w:tcW w:w="2302" w:type="dxa"/>
            <w:vMerge/>
          </w:tcPr>
          <w:p w:rsidR="008B14BB" w:rsidRPr="008B14BB" w:rsidRDefault="008B14BB" w:rsidP="008B14BB">
            <w:pPr>
              <w:spacing w:after="1" w:line="0" w:lineRule="atLeast"/>
              <w:rPr>
                <w:rFonts w:ascii="Times New Roman" w:eastAsia="Calibri" w:hAnsi="Times New Roman" w:cs="Times New Roman"/>
                <w:sz w:val="27"/>
                <w:szCs w:val="27"/>
              </w:rPr>
            </w:pPr>
          </w:p>
        </w:tc>
        <w:tc>
          <w:tcPr>
            <w:tcW w:w="2694" w:type="dxa"/>
            <w:vMerge/>
          </w:tcPr>
          <w:p w:rsidR="008B14BB" w:rsidRPr="008B14BB" w:rsidRDefault="008B14BB" w:rsidP="008B14BB">
            <w:pPr>
              <w:spacing w:after="1" w:line="0" w:lineRule="atLeast"/>
              <w:rPr>
                <w:rFonts w:ascii="Times New Roman" w:eastAsia="Calibri" w:hAnsi="Times New Roman" w:cs="Times New Roman"/>
                <w:sz w:val="27"/>
                <w:szCs w:val="27"/>
              </w:rPr>
            </w:pPr>
          </w:p>
        </w:tc>
        <w:tc>
          <w:tcPr>
            <w:tcW w:w="850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"за"</w:t>
            </w:r>
          </w:p>
        </w:tc>
        <w:tc>
          <w:tcPr>
            <w:tcW w:w="1276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"против"</w:t>
            </w:r>
          </w:p>
        </w:tc>
        <w:tc>
          <w:tcPr>
            <w:tcW w:w="1984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"воздержалось"</w:t>
            </w:r>
          </w:p>
        </w:tc>
      </w:tr>
      <w:tr w:rsidR="008B14BB" w:rsidRPr="008B14BB" w:rsidTr="009E77DB">
        <w:tc>
          <w:tcPr>
            <w:tcW w:w="595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2302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694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850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276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984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8B14BB" w:rsidRPr="008B14BB" w:rsidTr="009E77DB">
        <w:tc>
          <w:tcPr>
            <w:tcW w:w="595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2302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694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850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276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984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8B14BB" w:rsidRPr="008B14BB" w:rsidTr="009E77DB">
        <w:tc>
          <w:tcPr>
            <w:tcW w:w="595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2302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694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850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276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984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8B14BB" w:rsidRPr="008B14BB" w:rsidTr="009E77DB">
        <w:tc>
          <w:tcPr>
            <w:tcW w:w="595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...</w:t>
            </w:r>
          </w:p>
        </w:tc>
        <w:tc>
          <w:tcPr>
            <w:tcW w:w="2302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694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850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276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984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</w:tbl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Решением  Конкурсной  комиссии  по  результатам голосования победителем</w:t>
      </w:r>
      <w:r w:rsidR="00A853A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(победителями) </w:t>
      </w: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второго этапа Конкурса в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н</w:t>
      </w: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оминации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r w:rsidR="00A853A9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           </w:t>
      </w:r>
      <w:r w:rsidR="00A853A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</w:t>
      </w:r>
      <w:r w:rsidRPr="008B14BB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номинация)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признан</w:t>
      </w:r>
      <w:proofErr w:type="gramEnd"/>
      <w:r w:rsidR="00A853A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(признаны) </w:t>
      </w: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</w:t>
      </w:r>
      <w:r w:rsidR="00A853A9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______________________________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A85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8B1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(Ф.И.О., должность, наименование организации)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Председательствующий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на заседании Конкурсной комиссии __________________________________________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</w:t>
      </w: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8B14BB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    (расшифровка подписи)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Члены Конкурсной подкомиссии ______________________________________________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Pr="008B1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(подпись)    (расшифровка подписи)</w:t>
      </w:r>
    </w:p>
    <w:p w:rsidR="003329C5" w:rsidRPr="008B14BB" w:rsidRDefault="003329C5">
      <w:pPr>
        <w:rPr>
          <w:sz w:val="24"/>
          <w:szCs w:val="24"/>
        </w:rPr>
      </w:pPr>
    </w:p>
    <w:sectPr w:rsidR="003329C5" w:rsidRPr="008B14BB" w:rsidSect="00313A1F">
      <w:headerReference w:type="first" r:id="rId6"/>
      <w:pgSz w:w="11906" w:h="16838" w:code="9"/>
      <w:pgMar w:top="1134" w:right="567" w:bottom="567" w:left="1134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C2B" w:rsidRDefault="00094C2B" w:rsidP="008B14BB">
      <w:pPr>
        <w:spacing w:after="0" w:line="240" w:lineRule="auto"/>
      </w:pPr>
      <w:r>
        <w:separator/>
      </w:r>
    </w:p>
  </w:endnote>
  <w:endnote w:type="continuationSeparator" w:id="0">
    <w:p w:rsidR="00094C2B" w:rsidRDefault="00094C2B" w:rsidP="008B14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C2B" w:rsidRDefault="00094C2B" w:rsidP="008B14BB">
      <w:pPr>
        <w:spacing w:after="0" w:line="240" w:lineRule="auto"/>
      </w:pPr>
      <w:r>
        <w:separator/>
      </w:r>
    </w:p>
  </w:footnote>
  <w:footnote w:type="continuationSeparator" w:id="0">
    <w:p w:rsidR="00094C2B" w:rsidRDefault="00094C2B" w:rsidP="008B14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A9F" w:rsidRPr="00AF0F3A" w:rsidRDefault="00A853A9" w:rsidP="00EE0D4F">
    <w:pPr>
      <w:spacing w:before="120" w:line="360" w:lineRule="auto"/>
      <w:jc w:val="center"/>
      <w:rPr>
        <w:rFonts w:ascii="Times New Roman" w:hAnsi="Times New Roman"/>
        <w:noProof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5834A9"/>
    <w:rsid w:val="00094C2B"/>
    <w:rsid w:val="003329C5"/>
    <w:rsid w:val="004F4D19"/>
    <w:rsid w:val="005834A9"/>
    <w:rsid w:val="005C1174"/>
    <w:rsid w:val="008B14BB"/>
    <w:rsid w:val="009E5497"/>
    <w:rsid w:val="009E77DB"/>
    <w:rsid w:val="00A853A9"/>
    <w:rsid w:val="00F56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1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14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14BB"/>
  </w:style>
  <w:style w:type="paragraph" w:styleId="a5">
    <w:name w:val="footer"/>
    <w:basedOn w:val="a"/>
    <w:link w:val="a6"/>
    <w:uiPriority w:val="99"/>
    <w:unhideWhenUsed/>
    <w:rsid w:val="008B14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14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223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Лисовая Марина Викторовна</dc:creator>
  <cp:keywords/>
  <dc:description/>
  <cp:lastModifiedBy>a_malinovskaya</cp:lastModifiedBy>
  <cp:revision>4</cp:revision>
  <dcterms:created xsi:type="dcterms:W3CDTF">2022-03-28T12:28:00Z</dcterms:created>
  <dcterms:modified xsi:type="dcterms:W3CDTF">2024-01-24T12:35:00Z</dcterms:modified>
</cp:coreProperties>
</file>